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C" w:rsidRPr="00CC1B48" w:rsidRDefault="00CC1B48" w:rsidP="00194C02">
      <w:pPr>
        <w:pStyle w:val="yiv5187604532msonormal"/>
        <w:shd w:val="clear" w:color="auto" w:fill="FFFFFF"/>
        <w:spacing w:before="0" w:beforeAutospacing="0" w:after="0" w:afterAutospacing="0"/>
      </w:pPr>
      <w:r w:rsidRPr="00CC1B48">
        <w:t>The</w:t>
      </w:r>
      <w:r w:rsidRPr="00CC1B48">
        <w:rPr>
          <w:b/>
        </w:rPr>
        <w:t xml:space="preserve"> </w:t>
      </w:r>
      <w:r w:rsidR="00194C02" w:rsidRPr="00CC1B48">
        <w:rPr>
          <w:b/>
        </w:rPr>
        <w:t>Ohio Beef Industry Update</w:t>
      </w:r>
      <w:r w:rsidR="00194C02" w:rsidRPr="00CC1B48">
        <w:t xml:space="preserve"> program will be held on Wednesday, December 14</w:t>
      </w:r>
      <w:r w:rsidR="00194C02" w:rsidRPr="00CC1B48">
        <w:rPr>
          <w:vertAlign w:val="superscript"/>
        </w:rPr>
        <w:t>th</w:t>
      </w:r>
      <w:r w:rsidR="00194C02" w:rsidRPr="00CC1B48">
        <w:t xml:space="preserve"> at the Newport </w:t>
      </w:r>
      <w:proofErr w:type="spellStart"/>
      <w:r w:rsidR="003604EC" w:rsidRPr="00CC1B48">
        <w:t>Sportmans</w:t>
      </w:r>
      <w:proofErr w:type="spellEnd"/>
      <w:r w:rsidR="003604EC" w:rsidRPr="00CC1B48">
        <w:t xml:space="preserve">’ Club on </w:t>
      </w:r>
      <w:proofErr w:type="spellStart"/>
      <w:r w:rsidR="003604EC" w:rsidRPr="00CC1B48">
        <w:t>Rangeline</w:t>
      </w:r>
      <w:proofErr w:type="spellEnd"/>
      <w:r w:rsidR="003604EC" w:rsidRPr="00CC1B48">
        <w:t xml:space="preserve"> Road just off SR 47 east of SR 66.  Dinner at 6p (Beef, of course!) will be sponsored by Animal Profiling International and </w:t>
      </w:r>
      <w:proofErr w:type="spellStart"/>
      <w:r w:rsidR="003604EC" w:rsidRPr="00CC1B48">
        <w:t>MultiMin</w:t>
      </w:r>
      <w:proofErr w:type="spellEnd"/>
      <w:r w:rsidR="003604EC" w:rsidRPr="00CC1B48">
        <w:t xml:space="preserve"> USA.  The program will include a presentation by Pete </w:t>
      </w:r>
      <w:proofErr w:type="spellStart"/>
      <w:r w:rsidR="003604EC" w:rsidRPr="00CC1B48">
        <w:t>Hausser</w:t>
      </w:r>
      <w:proofErr w:type="spellEnd"/>
      <w:r w:rsidR="003604EC" w:rsidRPr="00CC1B48">
        <w:t xml:space="preserve"> on “Keeping your Cowherd Profitable” </w:t>
      </w:r>
      <w:r w:rsidR="00BA58FD" w:rsidRPr="00CC1B48">
        <w:t>as well as</w:t>
      </w:r>
      <w:r w:rsidR="003604EC" w:rsidRPr="00CC1B48">
        <w:t xml:space="preserve"> a Membership and Policy update from the Ohio Cattlemen’s Association.  The Ohio Beef Checkoff will also be discussed.</w:t>
      </w:r>
      <w:r w:rsidRPr="00CC1B48">
        <w:t xml:space="preserve">  </w:t>
      </w:r>
      <w:r w:rsidR="003604EC" w:rsidRPr="00CC1B48">
        <w:t xml:space="preserve">To RSVP or for more information, call 614.873.6736 or send an email to </w:t>
      </w:r>
      <w:hyperlink r:id="rId6" w:history="1">
        <w:r w:rsidR="003604EC" w:rsidRPr="00CC1B48">
          <w:rPr>
            <w:rStyle w:val="Hyperlink"/>
          </w:rPr>
          <w:t>beef@ohiobeef.org</w:t>
        </w:r>
      </w:hyperlink>
      <w:r w:rsidR="003604EC" w:rsidRPr="00CC1B48">
        <w:t xml:space="preserve">.  </w:t>
      </w:r>
    </w:p>
    <w:p w:rsidR="003604EC" w:rsidRPr="00CC1B48" w:rsidRDefault="003604EC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3604EC" w:rsidRPr="00CC1B48" w:rsidRDefault="00CC1B48" w:rsidP="00194C02">
      <w:pPr>
        <w:pStyle w:val="yiv5187604532msonormal"/>
        <w:shd w:val="clear" w:color="auto" w:fill="FFFFFF"/>
        <w:spacing w:before="0" w:beforeAutospacing="0" w:after="0" w:afterAutospacing="0"/>
      </w:pPr>
      <w:r>
        <w:t xml:space="preserve">Well, the calls are starting to come in; </w:t>
      </w:r>
      <w:r w:rsidR="003604EC" w:rsidRPr="00CC1B48">
        <w:t xml:space="preserve">it’s that time of year:  We’re gearing up for </w:t>
      </w:r>
      <w:r w:rsidR="003604EC" w:rsidRPr="003D48BA">
        <w:rPr>
          <w:b/>
        </w:rPr>
        <w:t>West Ohio Agronomy Day!!</w:t>
      </w:r>
      <w:r w:rsidR="003604EC" w:rsidRPr="00CC1B48">
        <w:t xml:space="preserve">  </w:t>
      </w:r>
      <w:r w:rsidR="00D4071F" w:rsidRPr="00CC1B48">
        <w:t xml:space="preserve">Yes, this time of “Food, Fun, Fellowship, and </w:t>
      </w:r>
      <w:r w:rsidR="00D4071F" w:rsidRPr="00CC1B48">
        <w:rPr>
          <w:b/>
          <w:i/>
        </w:rPr>
        <w:t>Lots</w:t>
      </w:r>
      <w:r w:rsidR="00D4071F" w:rsidRPr="00CC1B48">
        <w:t xml:space="preserve"> of Information</w:t>
      </w:r>
      <w:r w:rsidR="00BA58FD" w:rsidRPr="00CC1B48">
        <w:t>”</w:t>
      </w:r>
      <w:r w:rsidR="00D4071F" w:rsidRPr="00CC1B48">
        <w:t xml:space="preserve"> will be held on Monday, January 9</w:t>
      </w:r>
      <w:r w:rsidR="00D4071F" w:rsidRPr="00CC1B48">
        <w:rPr>
          <w:vertAlign w:val="superscript"/>
        </w:rPr>
        <w:t>th</w:t>
      </w:r>
      <w:r w:rsidR="00D4071F" w:rsidRPr="00CC1B48">
        <w:t xml:space="preserve"> at St. Michael’s Hall in Fort </w:t>
      </w:r>
      <w:proofErr w:type="spellStart"/>
      <w:r w:rsidR="00D4071F" w:rsidRPr="00CC1B48">
        <w:t>Loramie</w:t>
      </w:r>
      <w:proofErr w:type="spellEnd"/>
      <w:r w:rsidR="00D4071F" w:rsidRPr="00CC1B48">
        <w:t xml:space="preserve">!  We’ll offer the two-hour Fertilizer Applicator Certification Training for those who already hold a pesticide applicator’s license as well as the </w:t>
      </w:r>
      <w:r w:rsidR="002A3DC2" w:rsidRPr="00CC1B48">
        <w:t xml:space="preserve">Private </w:t>
      </w:r>
      <w:r w:rsidR="00D4071F" w:rsidRPr="00CC1B48">
        <w:t xml:space="preserve">Pesticide Applicator Recertification Training in CORE and Categories 1, 2, and 6.  </w:t>
      </w:r>
    </w:p>
    <w:p w:rsidR="00D4071F" w:rsidRPr="00CC1B48" w:rsidRDefault="00D4071F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3604EC" w:rsidRPr="00CC1B48" w:rsidRDefault="00D4071F" w:rsidP="00194C02">
      <w:pPr>
        <w:pStyle w:val="yiv5187604532msonormal"/>
        <w:shd w:val="clear" w:color="auto" w:fill="FFFFFF"/>
        <w:spacing w:before="0" w:beforeAutospacing="0" w:after="0" w:afterAutospacing="0"/>
      </w:pPr>
      <w:r w:rsidRPr="00CC1B48">
        <w:t xml:space="preserve">Registration and a light breakfast will begin at 8a </w:t>
      </w:r>
      <w:r w:rsidR="00BA58FD" w:rsidRPr="00CC1B48">
        <w:t>with</w:t>
      </w:r>
      <w:r w:rsidRPr="00CC1B48">
        <w:t xml:space="preserve"> the marketing update featuring John </w:t>
      </w:r>
      <w:proofErr w:type="spellStart"/>
      <w:r w:rsidRPr="00CC1B48">
        <w:t>Leighty</w:t>
      </w:r>
      <w:proofErr w:type="spellEnd"/>
      <w:r w:rsidRPr="00CC1B48">
        <w:t xml:space="preserve"> and Chris Hagar from Sunrise Cooperative at 8:30</w:t>
      </w:r>
      <w:r w:rsidR="00CC1B48">
        <w:t>a</w:t>
      </w:r>
      <w:r w:rsidRPr="00CC1B48">
        <w:t xml:space="preserve">.  The “official trainings” will then begin at 9a, with a break for the Great Lunch at 11:30a.  You should be done with all the paperwork and ready to leave by 4p.  </w:t>
      </w:r>
    </w:p>
    <w:p w:rsidR="00D4071F" w:rsidRPr="00CC1B48" w:rsidRDefault="00D4071F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D4071F" w:rsidRPr="00CC1B48" w:rsidRDefault="00D4071F" w:rsidP="00194C02">
      <w:pPr>
        <w:pStyle w:val="yiv5187604532msonormal"/>
        <w:shd w:val="clear" w:color="auto" w:fill="FFFFFF"/>
        <w:spacing w:before="0" w:beforeAutospacing="0" w:after="0" w:afterAutospacing="0"/>
      </w:pPr>
      <w:r w:rsidRPr="00CC1B48">
        <w:t>Thanks to our sponsors who help to make this day as fun and exciting as it is:</w:t>
      </w:r>
      <w:r w:rsidR="00764FE3" w:rsidRPr="00CC1B48">
        <w:t xml:space="preserve">  To date, Personal Crop Insurance from Warsaw, Indiana; Fertilizer Dealer Supply, Anna; </w:t>
      </w:r>
      <w:proofErr w:type="spellStart"/>
      <w:r w:rsidR="00764FE3" w:rsidRPr="00CC1B48">
        <w:t>Bambauer</w:t>
      </w:r>
      <w:proofErr w:type="spellEnd"/>
      <w:r w:rsidR="00764FE3" w:rsidRPr="00CC1B48">
        <w:t xml:space="preserve"> Fertilizer and Seed, Jackson Center; and New Ag Horizons, Minster.  Because of these supporters – and, hopefully others! – </w:t>
      </w:r>
      <w:proofErr w:type="gramStart"/>
      <w:r w:rsidR="00764FE3" w:rsidRPr="00CC1B48">
        <w:t>we</w:t>
      </w:r>
      <w:proofErr w:type="gramEnd"/>
      <w:r w:rsidR="00764FE3" w:rsidRPr="00CC1B48">
        <w:t xml:space="preserve"> can provide a </w:t>
      </w:r>
      <w:r w:rsidR="00CC1B48">
        <w:t>full and informative</w:t>
      </w:r>
      <w:r w:rsidR="00764FE3" w:rsidRPr="00CC1B48">
        <w:t xml:space="preserve"> day for those in attendance!</w:t>
      </w:r>
    </w:p>
    <w:p w:rsidR="00764FE3" w:rsidRPr="00CC1B48" w:rsidRDefault="00764FE3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764FE3" w:rsidRPr="00CC1B48" w:rsidRDefault="00764FE3" w:rsidP="00194C02">
      <w:pPr>
        <w:pStyle w:val="yiv5187604532msonormal"/>
        <w:shd w:val="clear" w:color="auto" w:fill="FFFFFF"/>
        <w:spacing w:before="0" w:beforeAutospacing="0" w:after="0" w:afterAutospacing="0"/>
      </w:pPr>
      <w:r w:rsidRPr="00CC1B48">
        <w:t>These sponsorships also support the Evening Portion of West Ohio Agronomy Day which will be held on Tuesday, January 17</w:t>
      </w:r>
      <w:r w:rsidRPr="00CC1B48">
        <w:rPr>
          <w:vertAlign w:val="superscript"/>
        </w:rPr>
        <w:t>th</w:t>
      </w:r>
      <w:r w:rsidRPr="00CC1B48">
        <w:t xml:space="preserve"> at the Days Inn </w:t>
      </w:r>
      <w:r w:rsidR="00BA58FD" w:rsidRPr="00CC1B48">
        <w:t>in Sidney</w:t>
      </w:r>
      <w:r w:rsidR="00BA58FD" w:rsidRPr="00CC1B48">
        <w:t xml:space="preserve"> </w:t>
      </w:r>
      <w:r w:rsidRPr="00CC1B48">
        <w:t xml:space="preserve">(corner of I-75 and SR 47).  This program begins with a light supper at 5p.  The </w:t>
      </w:r>
      <w:r w:rsidR="00C06DAA" w:rsidRPr="00CC1B48">
        <w:t xml:space="preserve">Private </w:t>
      </w:r>
      <w:r w:rsidRPr="00CC1B48">
        <w:t xml:space="preserve">Pesticide Applicator Recertification training will happen from 5:30-8:30p and following a short break, the two-hour Fertilizer Applicator Certification Training will finish the evening.  Once again, I plan to have you out of there by 11p, paperwork done!!  </w:t>
      </w:r>
    </w:p>
    <w:p w:rsidR="00764FE3" w:rsidRPr="00CC1B48" w:rsidRDefault="00764FE3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BA58FD" w:rsidRPr="00CC1B48" w:rsidRDefault="00764FE3" w:rsidP="00194C02">
      <w:pPr>
        <w:pStyle w:val="yiv5187604532msonormal"/>
        <w:shd w:val="clear" w:color="auto" w:fill="FFFFFF"/>
        <w:spacing w:before="0" w:beforeAutospacing="0" w:after="0" w:afterAutospacing="0"/>
      </w:pPr>
      <w:r w:rsidRPr="00CC1B48">
        <w:t xml:space="preserve">For more information on these programs, you can contact me at </w:t>
      </w:r>
      <w:hyperlink r:id="rId7" w:history="1">
        <w:r w:rsidRPr="00CC1B48">
          <w:rPr>
            <w:rStyle w:val="Hyperlink"/>
          </w:rPr>
          <w:t>brown.1522@osu.edu</w:t>
        </w:r>
      </w:hyperlink>
      <w:r w:rsidRPr="00CC1B48">
        <w:t xml:space="preserve"> or 937.498.7239 or go online at </w:t>
      </w:r>
      <w:hyperlink r:id="rId8" w:history="1">
        <w:r w:rsidRPr="00CC1B48">
          <w:rPr>
            <w:rStyle w:val="Hyperlink"/>
          </w:rPr>
          <w:t>http://pested.osu.edu/Recert/topofohio</w:t>
        </w:r>
      </w:hyperlink>
      <w:r w:rsidRPr="00CC1B48">
        <w:t xml:space="preserve">.  </w:t>
      </w:r>
      <w:r w:rsidR="00CC1B48">
        <w:t xml:space="preserve">Those of you with Private Pesticide Licenses to renew this year should be receiving a flyer in the mail from ODA that shows all the programs being offered in this area of the state.  </w:t>
      </w:r>
    </w:p>
    <w:p w:rsidR="00C06DAA" w:rsidRDefault="00C06DAA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3D48BA" w:rsidRDefault="003D48BA" w:rsidP="00194C02">
      <w:pPr>
        <w:pStyle w:val="yiv5187604532msonormal"/>
        <w:shd w:val="clear" w:color="auto" w:fill="FFFFFF"/>
        <w:spacing w:before="0" w:beforeAutospacing="0" w:after="0" w:afterAutospacing="0"/>
      </w:pPr>
      <w:r>
        <w:t xml:space="preserve">For those of you who need the </w:t>
      </w:r>
      <w:r w:rsidRPr="000C7CD6">
        <w:rPr>
          <w:b/>
        </w:rPr>
        <w:t>Three-Hour Fertilizer Applicator Certification Training</w:t>
      </w:r>
      <w:r>
        <w:t xml:space="preserve"> I mentioned last week, you can put Monday, March 20</w:t>
      </w:r>
      <w:r w:rsidRPr="003D48BA">
        <w:rPr>
          <w:vertAlign w:val="superscript"/>
        </w:rPr>
        <w:t>th</w:t>
      </w:r>
      <w:r>
        <w:t xml:space="preserve"> on your calendars!!  We’ll be holding two different sessions:  2p-5p and again at 6:15p-9:15p.  This will be held at the Palazzo, south side of </w:t>
      </w:r>
      <w:proofErr w:type="spellStart"/>
      <w:r>
        <w:t>Botkins</w:t>
      </w:r>
      <w:proofErr w:type="spellEnd"/>
      <w:r>
        <w:t>, with supper for both groups from 5p-6p.  Yes, it’s a ways out, but just thought I’d let you know . . .</w:t>
      </w:r>
    </w:p>
    <w:p w:rsidR="003D48BA" w:rsidRDefault="003D48BA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3D48BA" w:rsidRPr="00CC1B48" w:rsidRDefault="003D48BA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DF118B" w:rsidRPr="00CC1B48" w:rsidRDefault="00DF118B" w:rsidP="00194C02">
      <w:pPr>
        <w:pStyle w:val="yiv5187604532msonormal"/>
        <w:shd w:val="clear" w:color="auto" w:fill="FFFFFF"/>
        <w:spacing w:before="0" w:beforeAutospacing="0" w:after="0" w:afterAutospacing="0"/>
      </w:pPr>
    </w:p>
    <w:p w:rsidR="009C09A1" w:rsidRPr="00CC1B48" w:rsidRDefault="009C09A1">
      <w:bookmarkStart w:id="0" w:name="_GoBack"/>
      <w:bookmarkEnd w:id="0"/>
    </w:p>
    <w:sectPr w:rsidR="009C09A1" w:rsidRPr="00CC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8D0"/>
    <w:multiLevelType w:val="multilevel"/>
    <w:tmpl w:val="1BC23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E4"/>
    <w:rsid w:val="000C7CD6"/>
    <w:rsid w:val="00194C02"/>
    <w:rsid w:val="0020344C"/>
    <w:rsid w:val="00260E6C"/>
    <w:rsid w:val="002A3DC2"/>
    <w:rsid w:val="003604EC"/>
    <w:rsid w:val="003C6051"/>
    <w:rsid w:val="003D48BA"/>
    <w:rsid w:val="00567606"/>
    <w:rsid w:val="00764FE3"/>
    <w:rsid w:val="008B41ED"/>
    <w:rsid w:val="009C09A1"/>
    <w:rsid w:val="00BA58FD"/>
    <w:rsid w:val="00BF03E1"/>
    <w:rsid w:val="00C06DAA"/>
    <w:rsid w:val="00CC1B48"/>
    <w:rsid w:val="00D4071F"/>
    <w:rsid w:val="00D718E4"/>
    <w:rsid w:val="00D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E4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8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18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18E4"/>
    <w:rPr>
      <w:i/>
      <w:iCs/>
    </w:rPr>
  </w:style>
  <w:style w:type="paragraph" w:customStyle="1" w:styleId="yiv5187604532msonormal">
    <w:name w:val="yiv5187604532msonormal"/>
    <w:basedOn w:val="Normal"/>
    <w:rsid w:val="00D718E4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718E4"/>
  </w:style>
  <w:style w:type="character" w:styleId="Strong">
    <w:name w:val="Strong"/>
    <w:basedOn w:val="DefaultParagraphFont"/>
    <w:uiPriority w:val="22"/>
    <w:qFormat/>
    <w:rsid w:val="00D71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E4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8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18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18E4"/>
    <w:rPr>
      <w:i/>
      <w:iCs/>
    </w:rPr>
  </w:style>
  <w:style w:type="paragraph" w:customStyle="1" w:styleId="yiv5187604532msonormal">
    <w:name w:val="yiv5187604532msonormal"/>
    <w:basedOn w:val="Normal"/>
    <w:rsid w:val="00D718E4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718E4"/>
  </w:style>
  <w:style w:type="character" w:styleId="Strong">
    <w:name w:val="Strong"/>
    <w:basedOn w:val="DefaultParagraphFont"/>
    <w:uiPriority w:val="22"/>
    <w:qFormat/>
    <w:rsid w:val="00D7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ed.osu.edu/Recert/topofoh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wn.1522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f@ohiobeef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Brown</dc:creator>
  <cp:lastModifiedBy>Deb Brown</cp:lastModifiedBy>
  <cp:revision>5</cp:revision>
  <dcterms:created xsi:type="dcterms:W3CDTF">2016-12-01T19:58:00Z</dcterms:created>
  <dcterms:modified xsi:type="dcterms:W3CDTF">2016-12-01T20:58:00Z</dcterms:modified>
</cp:coreProperties>
</file>