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F4BF" w14:textId="77777777" w:rsidR="0078231C" w:rsidRDefault="0078231C" w:rsidP="0078231C">
      <w:pPr>
        <w:rPr>
          <w:rFonts w:ascii="Arial" w:hAnsi="Arial" w:cs="Arial"/>
          <w:sz w:val="24"/>
          <w:szCs w:val="24"/>
        </w:rPr>
      </w:pPr>
      <w:r>
        <w:rPr>
          <w:rFonts w:ascii="Arial" w:hAnsi="Arial" w:cs="Arial"/>
          <w:sz w:val="24"/>
          <w:szCs w:val="24"/>
        </w:rPr>
        <w:t>Attention to all Market Rabbit Exhibitors:</w:t>
      </w:r>
    </w:p>
    <w:p w14:paraId="2F24F6B7" w14:textId="77777777" w:rsidR="0078231C" w:rsidRDefault="0078231C" w:rsidP="0078231C">
      <w:pPr>
        <w:rPr>
          <w:rFonts w:ascii="Arial" w:hAnsi="Arial" w:cs="Arial"/>
          <w:sz w:val="24"/>
          <w:szCs w:val="24"/>
        </w:rPr>
      </w:pPr>
    </w:p>
    <w:p w14:paraId="38198E38" w14:textId="77777777" w:rsidR="0078231C" w:rsidRDefault="0078231C" w:rsidP="0078231C">
      <w:pPr>
        <w:rPr>
          <w:rFonts w:ascii="Arial" w:hAnsi="Arial" w:cs="Arial"/>
          <w:sz w:val="24"/>
          <w:szCs w:val="24"/>
        </w:rPr>
      </w:pPr>
      <w:r>
        <w:rPr>
          <w:rFonts w:ascii="Arial" w:hAnsi="Arial" w:cs="Arial"/>
          <w:sz w:val="24"/>
          <w:szCs w:val="24"/>
        </w:rPr>
        <w:t>Market Rabbits will be released at the end of the fair on Saturday, July 31</w:t>
      </w:r>
      <w:r>
        <w:rPr>
          <w:rFonts w:ascii="Arial" w:hAnsi="Arial" w:cs="Arial"/>
          <w:sz w:val="24"/>
          <w:szCs w:val="24"/>
          <w:vertAlign w:val="superscript"/>
        </w:rPr>
        <w:t>st</w:t>
      </w:r>
      <w:r>
        <w:rPr>
          <w:rFonts w:ascii="Arial" w:hAnsi="Arial" w:cs="Arial"/>
          <w:sz w:val="24"/>
          <w:szCs w:val="24"/>
        </w:rPr>
        <w:t>.</w:t>
      </w:r>
    </w:p>
    <w:p w14:paraId="7278FCAD" w14:textId="77777777" w:rsidR="0078231C" w:rsidRDefault="0078231C" w:rsidP="0078231C">
      <w:pPr>
        <w:numPr>
          <w:ilvl w:val="0"/>
          <w:numId w:val="1"/>
        </w:numPr>
        <w:rPr>
          <w:rFonts w:ascii="Arial" w:eastAsia="Times New Roman" w:hAnsi="Arial" w:cs="Arial"/>
          <w:sz w:val="24"/>
          <w:szCs w:val="24"/>
        </w:rPr>
      </w:pPr>
      <w:r>
        <w:rPr>
          <w:rFonts w:ascii="Arial" w:eastAsia="Times New Roman" w:hAnsi="Arial" w:cs="Arial"/>
          <w:sz w:val="24"/>
          <w:szCs w:val="24"/>
        </w:rPr>
        <w:t xml:space="preserve">Grand and Reserve Meat Pen of Rabbits and Grand and Reserve Single Fryer will be tattooed by the Senior Fair Board Rabbit Chair immediately after being selected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identify them for sale. </w:t>
      </w:r>
    </w:p>
    <w:p w14:paraId="26828065" w14:textId="77777777" w:rsidR="0078231C" w:rsidRDefault="0078231C" w:rsidP="0078231C">
      <w:pPr>
        <w:numPr>
          <w:ilvl w:val="0"/>
          <w:numId w:val="1"/>
        </w:numPr>
        <w:rPr>
          <w:rFonts w:ascii="Arial" w:eastAsia="Times New Roman" w:hAnsi="Arial" w:cs="Arial"/>
          <w:sz w:val="24"/>
          <w:szCs w:val="24"/>
        </w:rPr>
      </w:pPr>
      <w:r>
        <w:rPr>
          <w:rFonts w:ascii="Arial" w:eastAsia="Times New Roman" w:hAnsi="Arial" w:cs="Arial"/>
          <w:sz w:val="24"/>
          <w:szCs w:val="24"/>
        </w:rPr>
        <w:t xml:space="preserve">Those who are going to bring their market animals home, your animals can leave the fair grounds at 7:00pm.  </w:t>
      </w:r>
    </w:p>
    <w:p w14:paraId="77846CCB" w14:textId="77777777" w:rsidR="0078231C" w:rsidRDefault="0078231C" w:rsidP="0078231C">
      <w:pPr>
        <w:pStyle w:val="ListParagraph"/>
        <w:rPr>
          <w:rFonts w:ascii="Arial" w:hAnsi="Arial" w:cs="Arial"/>
          <w:sz w:val="24"/>
          <w:szCs w:val="24"/>
        </w:rPr>
      </w:pPr>
    </w:p>
    <w:p w14:paraId="2E4E9A3D" w14:textId="77777777" w:rsidR="0078231C" w:rsidRDefault="0078231C" w:rsidP="0078231C">
      <w:pPr>
        <w:pStyle w:val="ListParagraph"/>
        <w:rPr>
          <w:rFonts w:ascii="Arial" w:hAnsi="Arial" w:cs="Arial"/>
          <w:sz w:val="24"/>
          <w:szCs w:val="24"/>
        </w:rPr>
      </w:pPr>
      <w:r>
        <w:rPr>
          <w:rFonts w:ascii="Arial" w:hAnsi="Arial" w:cs="Arial"/>
          <w:sz w:val="24"/>
          <w:szCs w:val="24"/>
        </w:rPr>
        <w:t xml:space="preserve">Please review </w:t>
      </w:r>
      <w:r>
        <w:rPr>
          <w:rFonts w:ascii="Arial" w:hAnsi="Arial" w:cs="Arial"/>
          <w:b/>
          <w:bCs/>
          <w:sz w:val="24"/>
          <w:szCs w:val="24"/>
        </w:rPr>
        <w:t>DEPARTMENT THREE-LIVESTOCK</w:t>
      </w:r>
      <w:r>
        <w:rPr>
          <w:rFonts w:ascii="Arial" w:hAnsi="Arial" w:cs="Arial"/>
          <w:sz w:val="24"/>
          <w:szCs w:val="24"/>
        </w:rPr>
        <w:t xml:space="preserve">, Rule </w:t>
      </w:r>
      <w:r>
        <w:rPr>
          <w:rFonts w:ascii="Arial" w:hAnsi="Arial" w:cs="Arial"/>
          <w:b/>
          <w:bCs/>
          <w:sz w:val="24"/>
          <w:szCs w:val="24"/>
        </w:rPr>
        <w:t>2</w:t>
      </w:r>
      <w:r>
        <w:rPr>
          <w:rFonts w:ascii="Arial" w:hAnsi="Arial" w:cs="Arial"/>
          <w:sz w:val="24"/>
          <w:szCs w:val="24"/>
        </w:rPr>
        <w:t xml:space="preserve">. Check-in/Weigh-in &amp; Release </w:t>
      </w:r>
      <w:r>
        <w:rPr>
          <w:rFonts w:ascii="Arial" w:hAnsi="Arial" w:cs="Arial"/>
          <w:b/>
          <w:bCs/>
          <w:sz w:val="24"/>
          <w:szCs w:val="24"/>
        </w:rPr>
        <w:t>g</w:t>
      </w:r>
      <w:r>
        <w:rPr>
          <w:rFonts w:ascii="Arial" w:hAnsi="Arial" w:cs="Arial"/>
          <w:sz w:val="24"/>
          <w:szCs w:val="24"/>
        </w:rPr>
        <w:t>. Animal Release Time information.</w:t>
      </w:r>
    </w:p>
    <w:p w14:paraId="187FDE9E" w14:textId="77777777" w:rsidR="0078231C" w:rsidRDefault="0078231C" w:rsidP="0078231C">
      <w:pPr>
        <w:pStyle w:val="ListParagraph"/>
        <w:numPr>
          <w:ilvl w:val="0"/>
          <w:numId w:val="2"/>
        </w:numPr>
        <w:rPr>
          <w:rFonts w:ascii="Arial" w:hAnsi="Arial" w:cs="Arial"/>
          <w:sz w:val="24"/>
          <w:szCs w:val="24"/>
        </w:rPr>
      </w:pPr>
      <w:r>
        <w:rPr>
          <w:rFonts w:ascii="Arial" w:hAnsi="Arial" w:cs="Arial"/>
          <w:sz w:val="24"/>
          <w:szCs w:val="24"/>
        </w:rPr>
        <w:t xml:space="preserve">Unless the exhibitor has an approved Early Release Form or unless noted under species specific rules, animals will be released from the fairgrounds at 7:00 p.m. the last night of the Fair. All exhibits must remain on the fairgrounds in their designated areas until the official release times. </w:t>
      </w:r>
      <w:r>
        <w:rPr>
          <w:rFonts w:ascii="Arial" w:hAnsi="Arial" w:cs="Arial"/>
          <w:i/>
          <w:iCs/>
          <w:sz w:val="24"/>
          <w:szCs w:val="24"/>
        </w:rPr>
        <w:t>Any exhibitor removing his/ her entries before the official release time without prior permission from the Junior Fair Board will be barred from exhibition for the next year.</w:t>
      </w:r>
    </w:p>
    <w:p w14:paraId="7C8C1FAC" w14:textId="77777777" w:rsidR="0078231C" w:rsidRDefault="0078231C" w:rsidP="0078231C">
      <w:pPr>
        <w:pStyle w:val="ListParagraph"/>
        <w:numPr>
          <w:ilvl w:val="0"/>
          <w:numId w:val="2"/>
        </w:numPr>
        <w:rPr>
          <w:rFonts w:ascii="Arial" w:hAnsi="Arial" w:cs="Arial"/>
          <w:sz w:val="24"/>
          <w:szCs w:val="24"/>
        </w:rPr>
      </w:pPr>
      <w:r>
        <w:rPr>
          <w:rFonts w:ascii="Arial" w:hAnsi="Arial" w:cs="Arial"/>
          <w:sz w:val="24"/>
          <w:szCs w:val="24"/>
        </w:rPr>
        <w:t xml:space="preserve">All livestock exhibitors aside from cattle MUST thoroughly and adequately clean pens and cages before exiting the grounds on or after the last day of the Fair. All shavings, mulch, other bedding material, manure, </w:t>
      </w:r>
      <w:proofErr w:type="gramStart"/>
      <w:r>
        <w:rPr>
          <w:rFonts w:ascii="Arial" w:hAnsi="Arial" w:cs="Arial"/>
          <w:sz w:val="24"/>
          <w:szCs w:val="24"/>
        </w:rPr>
        <w:t>tack</w:t>
      </w:r>
      <w:proofErr w:type="gramEnd"/>
      <w:r>
        <w:rPr>
          <w:rFonts w:ascii="Arial" w:hAnsi="Arial" w:cs="Arial"/>
          <w:sz w:val="24"/>
          <w:szCs w:val="24"/>
        </w:rPr>
        <w:t xml:space="preserve"> and trash must be removed and placed in the appropriate dumpsters. Exhibitors who are reported to have not cleaned pens before leaving the grounds will be fined $100 or the total amount of their sale check, whichever is less. The fine will be assessed from the exhibitor’s sale check, if applicable. If the exhibitor does not have a sale check, the fine must be paid to the Junior Fair Board prior to entering in the Shelby County Junior Fair the following year. Any exhibitor witnessed moving bedding, </w:t>
      </w:r>
      <w:proofErr w:type="gramStart"/>
      <w:r>
        <w:rPr>
          <w:rFonts w:ascii="Arial" w:hAnsi="Arial" w:cs="Arial"/>
          <w:sz w:val="24"/>
          <w:szCs w:val="24"/>
        </w:rPr>
        <w:t>manure</w:t>
      </w:r>
      <w:proofErr w:type="gramEnd"/>
      <w:r>
        <w:rPr>
          <w:rFonts w:ascii="Arial" w:hAnsi="Arial" w:cs="Arial"/>
          <w:sz w:val="24"/>
          <w:szCs w:val="24"/>
        </w:rPr>
        <w:t xml:space="preserve"> or trash to another pen as an alternative to appropriately cleaning his/her own pen may be assessed additional penalties at the discretion of the Shelby County Junior Fair Board.</w:t>
      </w:r>
    </w:p>
    <w:p w14:paraId="26A8063E" w14:textId="77777777" w:rsidR="0078231C" w:rsidRDefault="0078231C" w:rsidP="0078231C">
      <w:pPr>
        <w:pStyle w:val="ListParagraph"/>
        <w:numPr>
          <w:ilvl w:val="0"/>
          <w:numId w:val="2"/>
        </w:numPr>
        <w:rPr>
          <w:rFonts w:ascii="Arial" w:hAnsi="Arial" w:cs="Arial"/>
          <w:sz w:val="24"/>
          <w:szCs w:val="24"/>
        </w:rPr>
      </w:pPr>
      <w:r>
        <w:rPr>
          <w:rFonts w:ascii="Arial" w:hAnsi="Arial" w:cs="Arial"/>
          <w:sz w:val="24"/>
          <w:szCs w:val="24"/>
        </w:rPr>
        <w:t>All livestock exhibitors MUST ensure their animals have been removed from the grounds before leaving on or after the last day of the Fair. Exhibitors who do not remove or have their animals removed from the grounds will be fined $100 or the total amount of their sale check, whichever is less. The fine will be assessed from the exhibitor’s sale check, if applicable. If the exhibitor does not have a sale check, the fine must be paid to the Junior Fair Board prior to entering in the Shelby County Junior Fair the following year. Additional penalties, including being barred from exhibiting livestock at the Shelby County Junior Fair, may be assessed at the discretion of the Shelby County Junior Fair Board.</w:t>
      </w:r>
    </w:p>
    <w:p w14:paraId="1896F0F7" w14:textId="77777777" w:rsidR="0078231C" w:rsidRDefault="0078231C" w:rsidP="0078231C">
      <w:pPr>
        <w:numPr>
          <w:ilvl w:val="0"/>
          <w:numId w:val="1"/>
        </w:numPr>
        <w:rPr>
          <w:rFonts w:ascii="Arial" w:eastAsia="Times New Roman" w:hAnsi="Arial" w:cs="Arial"/>
          <w:sz w:val="24"/>
          <w:szCs w:val="24"/>
        </w:rPr>
      </w:pPr>
      <w:r>
        <w:rPr>
          <w:rFonts w:ascii="Arial" w:eastAsia="Times New Roman" w:hAnsi="Arial" w:cs="Arial"/>
          <w:sz w:val="24"/>
          <w:szCs w:val="24"/>
        </w:rPr>
        <w:t>Those who are wanting to sell their market animals to the bulk trailer, there are a few facts that you need to be aware of:</w:t>
      </w:r>
    </w:p>
    <w:p w14:paraId="71A6EC99" w14:textId="77777777" w:rsidR="0078231C" w:rsidRDefault="0078231C" w:rsidP="0078231C">
      <w:pPr>
        <w:numPr>
          <w:ilvl w:val="0"/>
          <w:numId w:val="3"/>
        </w:numPr>
        <w:rPr>
          <w:rFonts w:ascii="Arial" w:hAnsi="Arial" w:cs="Arial"/>
          <w:sz w:val="24"/>
          <w:szCs w:val="24"/>
        </w:rPr>
      </w:pPr>
      <w:r>
        <w:rPr>
          <w:rFonts w:ascii="Arial" w:hAnsi="Arial" w:cs="Arial"/>
          <w:sz w:val="24"/>
          <w:szCs w:val="24"/>
        </w:rPr>
        <w:t>We have secured a bulk buyer for market rabbits.</w:t>
      </w:r>
    </w:p>
    <w:p w14:paraId="2BCFA49E" w14:textId="77777777" w:rsidR="0078231C" w:rsidRDefault="0078231C" w:rsidP="0078231C">
      <w:pPr>
        <w:numPr>
          <w:ilvl w:val="0"/>
          <w:numId w:val="3"/>
        </w:numPr>
        <w:rPr>
          <w:rFonts w:ascii="Arial" w:hAnsi="Arial" w:cs="Arial"/>
          <w:sz w:val="24"/>
          <w:szCs w:val="24"/>
        </w:rPr>
      </w:pPr>
      <w:r>
        <w:rPr>
          <w:rFonts w:ascii="Arial" w:hAnsi="Arial" w:cs="Arial"/>
          <w:sz w:val="24"/>
          <w:szCs w:val="24"/>
        </w:rPr>
        <w:t>The buyer will be paying $1.30/lb.</w:t>
      </w:r>
    </w:p>
    <w:p w14:paraId="57EAFEC3" w14:textId="77777777" w:rsidR="0078231C" w:rsidRDefault="0078231C" w:rsidP="0078231C">
      <w:pPr>
        <w:numPr>
          <w:ilvl w:val="0"/>
          <w:numId w:val="3"/>
        </w:numPr>
        <w:rPr>
          <w:rFonts w:ascii="Arial" w:hAnsi="Arial" w:cs="Arial"/>
          <w:sz w:val="24"/>
          <w:szCs w:val="24"/>
        </w:rPr>
      </w:pPr>
      <w:r>
        <w:rPr>
          <w:rFonts w:ascii="Arial" w:hAnsi="Arial" w:cs="Arial"/>
          <w:sz w:val="24"/>
          <w:szCs w:val="24"/>
        </w:rPr>
        <w:t>The weight used, will be based on the weight of the rabbit at check-in. There will not be a re-weight.</w:t>
      </w:r>
    </w:p>
    <w:p w14:paraId="6D3C75F9" w14:textId="77777777" w:rsidR="0078231C" w:rsidRDefault="0078231C" w:rsidP="0078231C">
      <w:pPr>
        <w:numPr>
          <w:ilvl w:val="0"/>
          <w:numId w:val="3"/>
        </w:numPr>
        <w:rPr>
          <w:rFonts w:ascii="Arial" w:hAnsi="Arial" w:cs="Arial"/>
          <w:sz w:val="24"/>
          <w:szCs w:val="24"/>
        </w:rPr>
      </w:pPr>
      <w:r>
        <w:rPr>
          <w:rFonts w:ascii="Arial" w:hAnsi="Arial" w:cs="Arial"/>
          <w:sz w:val="24"/>
          <w:szCs w:val="24"/>
        </w:rPr>
        <w:t>The exhibitor must be present to remove their market rabbits from the pens and will be bringing their rabbits to the trailer that will be located south of the rabbit building-west of the bathrooms.</w:t>
      </w:r>
    </w:p>
    <w:p w14:paraId="4386CA51" w14:textId="77777777" w:rsidR="0078231C" w:rsidRDefault="0078231C" w:rsidP="0078231C">
      <w:pPr>
        <w:numPr>
          <w:ilvl w:val="0"/>
          <w:numId w:val="3"/>
        </w:numPr>
        <w:rPr>
          <w:rFonts w:ascii="Arial" w:hAnsi="Arial" w:cs="Arial"/>
          <w:sz w:val="24"/>
          <w:szCs w:val="24"/>
        </w:rPr>
      </w:pPr>
      <w:r>
        <w:rPr>
          <w:rFonts w:ascii="Arial" w:hAnsi="Arial" w:cs="Arial"/>
          <w:sz w:val="24"/>
          <w:szCs w:val="24"/>
        </w:rPr>
        <w:t>The trailer will arrive at 6pm on July 31</w:t>
      </w:r>
      <w:r>
        <w:rPr>
          <w:rFonts w:ascii="Arial" w:hAnsi="Arial" w:cs="Arial"/>
          <w:sz w:val="24"/>
          <w:szCs w:val="24"/>
          <w:vertAlign w:val="superscript"/>
        </w:rPr>
        <w:t>st</w:t>
      </w:r>
      <w:r>
        <w:rPr>
          <w:rFonts w:ascii="Arial" w:hAnsi="Arial" w:cs="Arial"/>
          <w:sz w:val="24"/>
          <w:szCs w:val="24"/>
        </w:rPr>
        <w:t>.</w:t>
      </w:r>
    </w:p>
    <w:p w14:paraId="250C5ED1" w14:textId="77777777" w:rsidR="0078231C" w:rsidRDefault="0078231C" w:rsidP="0078231C">
      <w:pPr>
        <w:numPr>
          <w:ilvl w:val="0"/>
          <w:numId w:val="3"/>
        </w:numPr>
        <w:rPr>
          <w:rFonts w:ascii="Arial" w:hAnsi="Arial" w:cs="Arial"/>
          <w:sz w:val="24"/>
          <w:szCs w:val="24"/>
        </w:rPr>
      </w:pPr>
      <w:r>
        <w:rPr>
          <w:rFonts w:ascii="Arial" w:hAnsi="Arial" w:cs="Arial"/>
          <w:sz w:val="24"/>
          <w:szCs w:val="24"/>
        </w:rPr>
        <w:t xml:space="preserve">Money from the sale will be distributed by </w:t>
      </w:r>
      <w:r>
        <w:rPr>
          <w:rFonts w:ascii="Arial" w:hAnsi="Arial" w:cs="Arial"/>
          <w:sz w:val="24"/>
          <w:szCs w:val="24"/>
          <w:highlight w:val="yellow"/>
        </w:rPr>
        <w:t>_______there is no check distribution________</w:t>
      </w:r>
    </w:p>
    <w:p w14:paraId="5E698404" w14:textId="60F611EB" w:rsidR="003036F6" w:rsidRDefault="0078231C" w:rsidP="0078231C">
      <w:r>
        <w:rPr>
          <w:rFonts w:ascii="Arial" w:hAnsi="Arial" w:cs="Arial"/>
          <w:sz w:val="24"/>
          <w:szCs w:val="24"/>
        </w:rPr>
        <w:t xml:space="preserve">Please contact Eric Garber with any questions at: </w:t>
      </w:r>
      <w:r>
        <w:rPr>
          <w:rFonts w:ascii="Arial" w:hAnsi="Arial" w:cs="Arial"/>
          <w:sz w:val="24"/>
          <w:szCs w:val="24"/>
          <w:highlight w:val="yellow"/>
        </w:rPr>
        <w:t>___________</w:t>
      </w:r>
    </w:p>
    <w:sectPr w:rsidR="003036F6" w:rsidSect="00782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EC9"/>
    <w:multiLevelType w:val="hybridMultilevel"/>
    <w:tmpl w:val="D346A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1721621"/>
    <w:multiLevelType w:val="hybridMultilevel"/>
    <w:tmpl w:val="C2667C9C"/>
    <w:lvl w:ilvl="0" w:tplc="7B46BCAC">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F0562CA"/>
    <w:multiLevelType w:val="hybridMultilevel"/>
    <w:tmpl w:val="5DEC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1C"/>
    <w:rsid w:val="003036F6"/>
    <w:rsid w:val="0078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35B4"/>
  <w15:chartTrackingRefBased/>
  <w15:docId w15:val="{5558E5BD-D4F5-4D9F-AD61-F6CAAC1C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Gaerke, Judie</dc:creator>
  <cp:keywords/>
  <dc:description/>
  <cp:lastModifiedBy>Gaerke, Judie</cp:lastModifiedBy>
  <cp:revision>1</cp:revision>
  <dcterms:created xsi:type="dcterms:W3CDTF">2021-07-12T18:46:00Z</dcterms:created>
  <dcterms:modified xsi:type="dcterms:W3CDTF">2021-07-12T18:46:00Z</dcterms:modified>
</cp:coreProperties>
</file>